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leader="none" w:pos="6503"/>
          <w:tab w:val="left" w:leader="none" w:pos="11194"/>
        </w:tabs>
        <w:spacing w:after="0" w:line="24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ab/>
        <w:t xml:space="preserve">PROGRAMA ANALÍTICO</w:t>
        <w:tab/>
      </w:r>
    </w:p>
    <w:p w:rsidR="00000000" w:rsidDel="00000000" w:rsidP="00000000" w:rsidRDefault="00000000" w:rsidRPr="00000000" w14:paraId="00000003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</w:p>
    <w:tbl>
      <w:tblPr>
        <w:tblStyle w:val="Table1"/>
        <w:tblW w:w="1303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2046"/>
        <w:gridCol w:w="1967"/>
        <w:gridCol w:w="2840"/>
        <w:gridCol w:w="1816"/>
        <w:gridCol w:w="2245"/>
        <w:tblGridChange w:id="0">
          <w:tblGrid>
            <w:gridCol w:w="2122"/>
            <w:gridCol w:w="2046"/>
            <w:gridCol w:w="1967"/>
            <w:gridCol w:w="2840"/>
            <w:gridCol w:w="1816"/>
            <w:gridCol w:w="2245"/>
          </w:tblGrid>
        </w:tblGridChange>
      </w:tblGrid>
      <w:tr>
        <w:trPr>
          <w:cantSplit w:val="0"/>
          <w:trHeight w:val="53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Programa Educativo: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Unidad Académica: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iclo escolar: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Semestre: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Horas por semestre: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Clases por semana: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99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96"/>
        <w:tblGridChange w:id="0">
          <w:tblGrid>
            <w:gridCol w:w="1299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Objetivo General de la Unidad Académica: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299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96"/>
        <w:tblGridChange w:id="0">
          <w:tblGrid>
            <w:gridCol w:w="1299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6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Objetivo Particular de la Unidad: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299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63"/>
        <w:gridCol w:w="6493"/>
        <w:gridCol w:w="1009"/>
        <w:gridCol w:w="2531"/>
        <w:tblGridChange w:id="0">
          <w:tblGrid>
            <w:gridCol w:w="2963"/>
            <w:gridCol w:w="6493"/>
            <w:gridCol w:w="1009"/>
            <w:gridCol w:w="2531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Temas y Subtemas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Actividades e Instrumentación Didáctica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Horas de Sesiones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Bibliografía y material utilizado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Temas y Subtemas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Actividades e Instrumentación Didáctica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Horas de Sesiones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Bibliografía y material utilizado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Temas y Subtemas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Actividades e Instrumentación Didáctica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Horas de Sesiones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Bibliografía y material utilizado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Temas y Subtemas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Actividades e Instrumentación Didáctica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Horas de Sesiones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Bibliografía y material utilizado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299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96"/>
        <w:tblGridChange w:id="0">
          <w:tblGrid>
            <w:gridCol w:w="1299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A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Evaluación a instrumentar: Técnicas o procedimientos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299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96"/>
        <w:tblGridChange w:id="0">
          <w:tblGrid>
            <w:gridCol w:w="1299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E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Bibliografía y otras fuentes de consulta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Tuxtla Gutiérrez, Chiapas; a _____ mes, 2022.</w:t>
      </w:r>
    </w:p>
    <w:p w:rsidR="00000000" w:rsidDel="00000000" w:rsidP="00000000" w:rsidRDefault="00000000" w:rsidRPr="00000000" w14:paraId="00000057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358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580"/>
        <w:tblGridChange w:id="0">
          <w:tblGrid>
            <w:gridCol w:w="3580"/>
          </w:tblGrid>
        </w:tblGridChange>
      </w:tblGrid>
      <w:tr>
        <w:trPr>
          <w:cantSplit w:val="0"/>
          <w:trHeight w:val="1436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139700</wp:posOffset>
                      </wp:positionV>
                      <wp:extent cx="0" cy="12700"/>
                      <wp:effectExtent b="0" l="0" r="0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31600" y="378000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139700</wp:posOffset>
                      </wp:positionV>
                      <wp:extent cx="0" cy="12700"/>
                      <wp:effectExtent b="0" l="0" r="0" t="0"/>
                      <wp:wrapNone/>
                      <wp:docPr id="1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Nombre y firma 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Docente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*Nota: Favor de no modificar la estructura del formato.</w:t>
      </w:r>
    </w:p>
    <w:sectPr>
      <w:headerReference r:id="rId8" w:type="default"/>
      <w:footerReference r:id="rId9" w:type="default"/>
      <w:pgSz w:h="12240" w:w="15840" w:orient="landscape"/>
      <w:pgMar w:bottom="1701" w:top="170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38101</wp:posOffset>
              </wp:positionH>
              <wp:positionV relativeFrom="paragraph">
                <wp:posOffset>160020</wp:posOffset>
              </wp:positionV>
              <wp:extent cx="610235" cy="231140"/>
              <wp:effectExtent b="0" l="0" r="0" t="0"/>
              <wp:wrapSquare wrapText="bothSides" distB="45720" distT="45720" distL="114300" distR="114300"/>
              <wp:docPr id="1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045645" y="3669193"/>
                        <a:ext cx="600710" cy="221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chemeClr val="l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F: FCA-199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38101</wp:posOffset>
              </wp:positionH>
              <wp:positionV relativeFrom="paragraph">
                <wp:posOffset>160020</wp:posOffset>
              </wp:positionV>
              <wp:extent cx="610235" cy="231140"/>
              <wp:effectExtent b="0" l="0" r="0" t="0"/>
              <wp:wrapSquare wrapText="bothSides" distB="45720" distT="45720" distL="114300" distR="114300"/>
              <wp:docPr id="1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0235" cy="2311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165100</wp:posOffset>
              </wp:positionH>
              <wp:positionV relativeFrom="paragraph">
                <wp:posOffset>1803400</wp:posOffset>
              </wp:positionV>
              <wp:extent cx="5429250" cy="657225"/>
              <wp:effectExtent b="0" l="0" r="0" t="0"/>
              <wp:wrapNone/>
              <wp:docPr id="1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2636138" y="3456150"/>
                        <a:ext cx="541972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Boulevard Belisario Domínguez, Km 1081, sin número, Terán. Tuxtla Gutiérrez, Chiapas, México C.P.29050.  Tels. (961) 61 5 04 40 y 61 5 06 70 ext. (agregar)  </w:t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www.fca.unach.mx  </w:t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E-mail: (dirección)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165100</wp:posOffset>
              </wp:positionH>
              <wp:positionV relativeFrom="paragraph">
                <wp:posOffset>1803400</wp:posOffset>
              </wp:positionV>
              <wp:extent cx="5429250" cy="657225"/>
              <wp:effectExtent b="0" l="0" r="0" t="0"/>
              <wp:wrapNone/>
              <wp:docPr id="1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29250" cy="657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7382510</wp:posOffset>
          </wp:positionH>
          <wp:positionV relativeFrom="paragraph">
            <wp:posOffset>-483868</wp:posOffset>
          </wp:positionV>
          <wp:extent cx="467995" cy="467995"/>
          <wp:effectExtent b="0" l="0" r="0" t="0"/>
          <wp:wrapSquare wrapText="bothSides" distB="0" distT="0" distL="114300" distR="114300"/>
          <wp:docPr id="1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33656</wp:posOffset>
          </wp:positionH>
          <wp:positionV relativeFrom="paragraph">
            <wp:posOffset>-484504</wp:posOffset>
          </wp:positionV>
          <wp:extent cx="571500" cy="575945"/>
          <wp:effectExtent b="0" l="0" r="0" t="0"/>
          <wp:wrapSquare wrapText="bothSides" distB="0" distT="0" distL="114300" distR="114300"/>
          <wp:docPr id="1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57594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304800</wp:posOffset>
          </wp:positionH>
          <wp:positionV relativeFrom="paragraph">
            <wp:posOffset>-335279</wp:posOffset>
          </wp:positionV>
          <wp:extent cx="7550201" cy="819150"/>
          <wp:effectExtent b="0" l="0" r="0" t="0"/>
          <wp:wrapNone/>
          <wp:docPr id="1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0201" cy="8191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506CD"/>
    <w:pPr>
      <w:spacing w:after="200" w:line="276" w:lineRule="auto"/>
    </w:pPr>
    <w:rPr>
      <w:rFonts w:ascii="Calibri" w:cs="Times New Roman" w:eastAsia="Calibri" w:hAnsi="Calibri"/>
      <w:lang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E905EE"/>
    <w:pPr>
      <w:tabs>
        <w:tab w:val="center" w:pos="4419"/>
        <w:tab w:val="right" w:pos="8838"/>
      </w:tabs>
      <w:spacing w:after="0" w:line="240" w:lineRule="auto"/>
    </w:pPr>
    <w:rPr>
      <w:rFonts w:asciiTheme="minorHAnsi" w:cstheme="minorBidi" w:eastAsiaTheme="minorHAnsi" w:hAnsiTheme="minorHAnsi"/>
      <w:lang w:val="es-MX"/>
    </w:rPr>
  </w:style>
  <w:style w:type="character" w:styleId="EncabezadoCar" w:customStyle="1">
    <w:name w:val="Encabezado Car"/>
    <w:basedOn w:val="Fuentedeprrafopredeter"/>
    <w:link w:val="Encabezado"/>
    <w:uiPriority w:val="99"/>
    <w:rsid w:val="00E905EE"/>
  </w:style>
  <w:style w:type="paragraph" w:styleId="Piedepgina">
    <w:name w:val="footer"/>
    <w:basedOn w:val="Normal"/>
    <w:link w:val="PiedepginaCar"/>
    <w:uiPriority w:val="99"/>
    <w:unhideWhenUsed w:val="1"/>
    <w:rsid w:val="00E905EE"/>
    <w:pPr>
      <w:tabs>
        <w:tab w:val="center" w:pos="4419"/>
        <w:tab w:val="right" w:pos="8838"/>
      </w:tabs>
      <w:spacing w:after="0" w:line="240" w:lineRule="auto"/>
    </w:pPr>
    <w:rPr>
      <w:rFonts w:asciiTheme="minorHAnsi" w:cstheme="minorBidi" w:eastAsiaTheme="minorHAnsi" w:hAnsiTheme="minorHAnsi"/>
      <w:lang w:val="es-MX"/>
    </w:rPr>
  </w:style>
  <w:style w:type="character" w:styleId="PiedepginaCar" w:customStyle="1">
    <w:name w:val="Pie de página Car"/>
    <w:basedOn w:val="Fuentedeprrafopredeter"/>
    <w:link w:val="Piedepgina"/>
    <w:uiPriority w:val="99"/>
    <w:rsid w:val="00E905EE"/>
  </w:style>
  <w:style w:type="table" w:styleId="Tablaconcuadrcula">
    <w:name w:val="Table Grid"/>
    <w:basedOn w:val="Tablanormal"/>
    <w:uiPriority w:val="59"/>
    <w:rsid w:val="0092506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2E7510"/>
    <w:pPr>
      <w:spacing w:after="100" w:afterAutospacing="1" w:before="100" w:beforeAutospacing="1" w:line="240" w:lineRule="auto"/>
    </w:pPr>
    <w:rPr>
      <w:rFonts w:ascii="Times New Roman" w:hAnsi="Times New Roman" w:eastAsiaTheme="minorEastAsia"/>
      <w:sz w:val="24"/>
      <w:szCs w:val="24"/>
      <w:lang w:eastAsia="es-MX" w:val="es-MX"/>
    </w:rPr>
  </w:style>
  <w:style w:type="character" w:styleId="Hipervnculo">
    <w:name w:val="Hyperlink"/>
    <w:basedOn w:val="Fuentedeprrafopredeter"/>
    <w:uiPriority w:val="99"/>
    <w:unhideWhenUsed w:val="1"/>
    <w:rsid w:val="00CA78A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B38B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B38B5"/>
    <w:rPr>
      <w:rFonts w:ascii="Segoe UI" w:cs="Segoe UI" w:eastAsia="Calibri" w:hAnsi="Segoe UI"/>
      <w:sz w:val="18"/>
      <w:szCs w:val="18"/>
      <w:lang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6.png"/><Relationship Id="rId3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HkiZFJ42MRGCNJ1jSIyYGUfJyg==">CgMxLjA4AHIhMXZ6Vk9sR05kejR0UmNDaDk5VmxGUXM5dzJNRUNKVzNT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2019-03-01T16:08:00Z</dcterms:created>
  <dc:creator>Enrique</dc:creator>
</cp:coreProperties>
</file>